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35D" w:rsidRPr="003D4908" w:rsidRDefault="003D4908" w:rsidP="003D4908">
      <w:pPr>
        <w:ind w:left="2124" w:firstLine="708"/>
        <w:rPr>
          <w:i/>
          <w:sz w:val="32"/>
          <w:szCs w:val="32"/>
        </w:rPr>
      </w:pPr>
      <w:r w:rsidRPr="003D4908">
        <w:rPr>
          <w:i/>
          <w:sz w:val="32"/>
          <w:szCs w:val="32"/>
        </w:rPr>
        <w:t>Activité </w:t>
      </w:r>
      <w:proofErr w:type="gramStart"/>
      <w:r w:rsidRPr="003D4908">
        <w:rPr>
          <w:i/>
          <w:sz w:val="32"/>
          <w:szCs w:val="32"/>
        </w:rPr>
        <w:t>:</w:t>
      </w:r>
      <w:r>
        <w:rPr>
          <w:i/>
          <w:sz w:val="32"/>
          <w:szCs w:val="32"/>
        </w:rPr>
        <w:t xml:space="preserve">  Découverte</w:t>
      </w:r>
      <w:proofErr w:type="gramEnd"/>
      <w:r>
        <w:rPr>
          <w:i/>
          <w:sz w:val="32"/>
          <w:szCs w:val="32"/>
        </w:rPr>
        <w:t xml:space="preserve"> des 5 sens </w:t>
      </w:r>
    </w:p>
    <w:p w:rsidR="003D4908" w:rsidRDefault="003D4908">
      <w:pPr>
        <w:rPr>
          <w:i/>
          <w:sz w:val="32"/>
          <w:szCs w:val="32"/>
        </w:rPr>
      </w:pPr>
      <w:r w:rsidRPr="003D4908">
        <w:rPr>
          <w:i/>
          <w:sz w:val="32"/>
          <w:szCs w:val="32"/>
        </w:rPr>
        <w:t>Lieu d’accueil :</w:t>
      </w:r>
    </w:p>
    <w:p w:rsidR="003D4908" w:rsidRPr="003D4908" w:rsidRDefault="003D4908" w:rsidP="003D4908">
      <w:proofErr w:type="spellStart"/>
      <w:r>
        <w:t>Rhisnes</w:t>
      </w:r>
      <w:proofErr w:type="spellEnd"/>
      <w:r>
        <w:t xml:space="preserve"> communal </w:t>
      </w:r>
    </w:p>
    <w:p w:rsidR="003D4908" w:rsidRDefault="003D4908">
      <w:pPr>
        <w:rPr>
          <w:i/>
          <w:sz w:val="32"/>
          <w:szCs w:val="32"/>
        </w:rPr>
      </w:pPr>
      <w:r w:rsidRPr="003D4908">
        <w:rPr>
          <w:i/>
          <w:sz w:val="32"/>
          <w:szCs w:val="32"/>
        </w:rPr>
        <w:t>Age des enfants :</w:t>
      </w:r>
    </w:p>
    <w:p w:rsidR="003D4908" w:rsidRPr="003D4908" w:rsidRDefault="003D4908" w:rsidP="003D4908">
      <w:r>
        <w:t xml:space="preserve">Tout âge </w:t>
      </w:r>
    </w:p>
    <w:p w:rsidR="003D4908" w:rsidRDefault="003D4908">
      <w:pPr>
        <w:rPr>
          <w:i/>
          <w:sz w:val="32"/>
          <w:szCs w:val="32"/>
        </w:rPr>
      </w:pPr>
      <w:r w:rsidRPr="003D4908">
        <w:rPr>
          <w:i/>
          <w:sz w:val="32"/>
          <w:szCs w:val="32"/>
        </w:rPr>
        <w:t>Durée de l’activité :</w:t>
      </w:r>
    </w:p>
    <w:p w:rsidR="003D4908" w:rsidRPr="003D4908" w:rsidRDefault="003D4908" w:rsidP="003D4908">
      <w:r>
        <w:t xml:space="preserve">40 minutes </w:t>
      </w:r>
    </w:p>
    <w:p w:rsidR="003D4908" w:rsidRPr="003D4908" w:rsidRDefault="003D4908">
      <w:pPr>
        <w:rPr>
          <w:i/>
          <w:sz w:val="32"/>
          <w:szCs w:val="32"/>
        </w:rPr>
      </w:pPr>
      <w:r w:rsidRPr="003D4908">
        <w:rPr>
          <w:i/>
          <w:sz w:val="32"/>
          <w:szCs w:val="32"/>
        </w:rPr>
        <w:t xml:space="preserve">Type d’activité : cuisine, bricolage, peinture, jeux extérieurs, histoire, </w:t>
      </w:r>
      <w:r w:rsidRPr="003D4908">
        <w:rPr>
          <w:i/>
          <w:sz w:val="32"/>
          <w:szCs w:val="32"/>
          <w:highlight w:val="yellow"/>
        </w:rPr>
        <w:t>autres</w:t>
      </w:r>
      <w:r w:rsidRPr="003D4908">
        <w:rPr>
          <w:i/>
          <w:sz w:val="32"/>
          <w:szCs w:val="32"/>
        </w:rPr>
        <w:t>…</w:t>
      </w:r>
    </w:p>
    <w:p w:rsidR="003D4908" w:rsidRDefault="003D4908">
      <w:pPr>
        <w:rPr>
          <w:i/>
          <w:sz w:val="32"/>
          <w:szCs w:val="32"/>
        </w:rPr>
      </w:pPr>
      <w:r w:rsidRPr="003D4908">
        <w:rPr>
          <w:i/>
          <w:sz w:val="32"/>
          <w:szCs w:val="32"/>
        </w:rPr>
        <w:t>Matériel :</w:t>
      </w:r>
    </w:p>
    <w:p w:rsidR="003D4908" w:rsidRDefault="003D4908" w:rsidP="003D4908">
      <w:pPr>
        <w:pStyle w:val="Paragraphedeliste"/>
        <w:numPr>
          <w:ilvl w:val="0"/>
          <w:numId w:val="1"/>
        </w:numPr>
      </w:pPr>
      <w:r>
        <w:t>Toucher : 2 sacs, échantillons de matières diverses (plumes, branches de sapin, laine, papier, éponge, tissus, cube de bois, paille,…</w:t>
      </w:r>
      <w:r w:rsidR="00F53F3B">
        <w:t>)</w:t>
      </w:r>
    </w:p>
    <w:p w:rsidR="003D4908" w:rsidRDefault="003D4908" w:rsidP="003D4908">
      <w:pPr>
        <w:pStyle w:val="Paragraphedeliste"/>
        <w:numPr>
          <w:ilvl w:val="0"/>
          <w:numId w:val="1"/>
        </w:numPr>
      </w:pPr>
      <w:r>
        <w:t xml:space="preserve">Gout : </w:t>
      </w:r>
      <w:r w:rsidR="00F53F3B">
        <w:t>un bandeau, divers aliments (chocolat, pâtes, confiture, yaourt, ketchup, sel, poivre, cacao, sucre, sirop de liège, mayonnaise,…)</w:t>
      </w:r>
    </w:p>
    <w:p w:rsidR="003D4908" w:rsidRDefault="003D4908" w:rsidP="003D4908">
      <w:pPr>
        <w:pStyle w:val="Paragraphedeliste"/>
        <w:numPr>
          <w:ilvl w:val="0"/>
          <w:numId w:val="1"/>
        </w:numPr>
      </w:pPr>
      <w:r>
        <w:t>Odorat :</w:t>
      </w:r>
      <w:r w:rsidR="00F53F3B">
        <w:t xml:space="preserve"> jeux « loto des 5 sens »</w:t>
      </w:r>
    </w:p>
    <w:p w:rsidR="003D4908" w:rsidRDefault="003D4908" w:rsidP="003D4908">
      <w:pPr>
        <w:pStyle w:val="Paragraphedeliste"/>
        <w:numPr>
          <w:ilvl w:val="0"/>
          <w:numId w:val="1"/>
        </w:numPr>
      </w:pPr>
      <w:r>
        <w:t>Vue :</w:t>
      </w:r>
      <w:r w:rsidR="00F53F3B">
        <w:t xml:space="preserve"> gobelets en plastique, élastiques, film alimentaire, petits objets, eau</w:t>
      </w:r>
    </w:p>
    <w:p w:rsidR="003D4908" w:rsidRPr="003D4908" w:rsidRDefault="003D4908" w:rsidP="003D4908">
      <w:pPr>
        <w:pStyle w:val="Paragraphedeliste"/>
        <w:numPr>
          <w:ilvl w:val="0"/>
          <w:numId w:val="1"/>
        </w:numPr>
      </w:pPr>
      <w:r>
        <w:t xml:space="preserve">Ouïe : </w:t>
      </w:r>
      <w:r w:rsidR="00F53F3B">
        <w:t xml:space="preserve">un drap </w:t>
      </w:r>
    </w:p>
    <w:p w:rsidR="003D4908" w:rsidRDefault="003D4908">
      <w:pPr>
        <w:rPr>
          <w:i/>
          <w:sz w:val="32"/>
          <w:szCs w:val="32"/>
        </w:rPr>
      </w:pPr>
      <w:r w:rsidRPr="003D4908">
        <w:rPr>
          <w:i/>
          <w:sz w:val="32"/>
          <w:szCs w:val="32"/>
        </w:rPr>
        <w:t>Arrangement :</w:t>
      </w:r>
    </w:p>
    <w:p w:rsidR="003D4908" w:rsidRPr="003D4908" w:rsidRDefault="00F53F3B" w:rsidP="003D4908">
      <w:r>
        <w:t>Les</w:t>
      </w:r>
      <w:r w:rsidR="00E553C9">
        <w:t xml:space="preserve"> enfants restent en groupe et passent ensemble d’un sens à l’autre. </w:t>
      </w:r>
    </w:p>
    <w:p w:rsidR="003D4908" w:rsidRDefault="003D4908">
      <w:pPr>
        <w:rPr>
          <w:i/>
          <w:sz w:val="32"/>
          <w:szCs w:val="32"/>
        </w:rPr>
      </w:pPr>
      <w:r w:rsidRPr="003D4908">
        <w:rPr>
          <w:i/>
          <w:sz w:val="32"/>
          <w:szCs w:val="32"/>
        </w:rPr>
        <w:t>But de l’activité :</w:t>
      </w:r>
    </w:p>
    <w:p w:rsidR="003D4908" w:rsidRPr="003D4908" w:rsidRDefault="00E553C9" w:rsidP="003D4908">
      <w:r>
        <w:t>Assembler un maximum de points au sein de 5 sens pour ensuite comparer avec les autres groupes et voir qui des 3 équipes possèdent le plus de points.</w:t>
      </w:r>
    </w:p>
    <w:p w:rsidR="003D4908" w:rsidRDefault="003D4908">
      <w:pPr>
        <w:rPr>
          <w:i/>
          <w:sz w:val="32"/>
          <w:szCs w:val="32"/>
        </w:rPr>
      </w:pPr>
      <w:r w:rsidRPr="003D4908">
        <w:rPr>
          <w:i/>
          <w:sz w:val="32"/>
          <w:szCs w:val="32"/>
        </w:rPr>
        <w:t>Consignes/ conditions :</w:t>
      </w:r>
    </w:p>
    <w:p w:rsidR="004F03C4" w:rsidRDefault="004F03C4" w:rsidP="004F03C4">
      <w:r>
        <w:t xml:space="preserve">Les enfants d’un même groupe doivent coopérer afin de </w:t>
      </w:r>
      <w:r w:rsidR="008D0511">
        <w:t xml:space="preserve">gagner le jeu. </w:t>
      </w:r>
      <w:bookmarkStart w:id="0" w:name="_GoBack"/>
      <w:bookmarkEnd w:id="0"/>
    </w:p>
    <w:p w:rsidR="003D4908" w:rsidRDefault="003D4908">
      <w:pPr>
        <w:rPr>
          <w:i/>
          <w:sz w:val="32"/>
          <w:szCs w:val="32"/>
        </w:rPr>
      </w:pPr>
      <w:r w:rsidRPr="003D4908">
        <w:rPr>
          <w:i/>
          <w:sz w:val="32"/>
          <w:szCs w:val="32"/>
        </w:rPr>
        <w:t xml:space="preserve">Déroulement : </w:t>
      </w:r>
    </w:p>
    <w:p w:rsidR="004F03C4" w:rsidRDefault="004F03C4" w:rsidP="004F03C4">
      <w:r>
        <w:t xml:space="preserve">Les enfants vont réaliser les 5 épreuves (activité des 5 sens) et dans chacune de celles-ci ils pourront marqués des points en réalisant les différents exercices. A la fin de l’animation, nous comparerons les points des différentes équipes et voir laquelle gagne. </w:t>
      </w:r>
    </w:p>
    <w:p w:rsidR="004F03C4" w:rsidRDefault="004F03C4" w:rsidP="004F03C4">
      <w:r>
        <w:t>•</w:t>
      </w:r>
      <w:r>
        <w:tab/>
        <w:t xml:space="preserve">Toucher : les enfants ont devant eux 2 sacs dans lesquels il y a les mêmes objets. Le </w:t>
      </w:r>
      <w:proofErr w:type="gramStart"/>
      <w:r>
        <w:t>buts</w:t>
      </w:r>
      <w:proofErr w:type="gramEnd"/>
      <w:r>
        <w:t xml:space="preserve"> du jeu est de retrouver les objets identiques simplement par le toucher sans regarder dans les sacs. Le temps de recherche est chronométré et l’équipe qui aura pris le moins de temps remporte le jeu.</w:t>
      </w:r>
    </w:p>
    <w:p w:rsidR="004F03C4" w:rsidRDefault="004F03C4" w:rsidP="004F03C4">
      <w:r>
        <w:lastRenderedPageBreak/>
        <w:t>•</w:t>
      </w:r>
      <w:r>
        <w:tab/>
        <w:t>Gout : les enfants ont les yeux bandés et je leur fait gouter les différents aliments, ils doivent reconnaitre ce qu’ils mangent. L’équipe qui en reconnait le plus gagne.</w:t>
      </w:r>
    </w:p>
    <w:p w:rsidR="004F03C4" w:rsidRDefault="004F03C4" w:rsidP="004F03C4">
      <w:r>
        <w:t>•</w:t>
      </w:r>
      <w:r>
        <w:tab/>
        <w:t>Odorat : les enfants doivent reconnaitre un maximum d’odeur et sentant les différentes boites.</w:t>
      </w:r>
    </w:p>
    <w:p w:rsidR="004F03C4" w:rsidRDefault="004F03C4" w:rsidP="004F03C4">
      <w:r>
        <w:t>•</w:t>
      </w:r>
      <w:r>
        <w:tab/>
        <w:t xml:space="preserve">Vue : les enfants doivent trouver comment réaliser une loupe avec le matériel mis à leur disposition. Mettre l’objet dans le fond du gobelet, le couvrir du film plastique, l’attacher au gobelet et verser un peu d’eau dessus. Ceci fait un effet de loupe. </w:t>
      </w:r>
    </w:p>
    <w:p w:rsidR="003D4908" w:rsidRPr="003D4908" w:rsidRDefault="004F03C4" w:rsidP="004F03C4">
      <w:r>
        <w:t>•</w:t>
      </w:r>
      <w:r>
        <w:tab/>
        <w:t xml:space="preserve">Ouïe : les  enfants d’une même équipe sont divisés en 2 groupes et chaque groupe est d’un côté du drap. Chacun son tour fait un bruit avec sa bouche et l’autre équipe doit reconnaitre ce bruit. </w:t>
      </w:r>
      <w:proofErr w:type="gramStart"/>
      <w:r>
        <w:t>( claquer</w:t>
      </w:r>
      <w:proofErr w:type="gramEnd"/>
      <w:r>
        <w:t xml:space="preserve"> des dents, claquer la langue sur le palais, claquer la langue sur les dents, faire des bisous, faire vibrer ses lèvres, siffler, souffler)</w:t>
      </w:r>
    </w:p>
    <w:sectPr w:rsidR="003D4908" w:rsidRPr="003D49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45497"/>
    <w:multiLevelType w:val="hybridMultilevel"/>
    <w:tmpl w:val="BAD284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C6E193A"/>
    <w:multiLevelType w:val="hybridMultilevel"/>
    <w:tmpl w:val="10BC66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908"/>
    <w:rsid w:val="003D4908"/>
    <w:rsid w:val="004F03C4"/>
    <w:rsid w:val="008D0511"/>
    <w:rsid w:val="00D1735D"/>
    <w:rsid w:val="00E553C9"/>
    <w:rsid w:val="00F53F3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80D04-68B4-44D6-81D9-948062AE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4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372</Words>
  <Characters>2050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dc:creator>
  <cp:keywords/>
  <dc:description/>
  <cp:lastModifiedBy>Céline</cp:lastModifiedBy>
  <cp:revision>1</cp:revision>
  <dcterms:created xsi:type="dcterms:W3CDTF">2015-09-03T12:02:00Z</dcterms:created>
  <dcterms:modified xsi:type="dcterms:W3CDTF">2015-09-03T12:44:00Z</dcterms:modified>
</cp:coreProperties>
</file>